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848E" w14:textId="77777777" w:rsidR="004A67A5" w:rsidRPr="004A67A5" w:rsidRDefault="004A67A5" w:rsidP="004A67A5">
      <w:pPr>
        <w:spacing w:after="0" w:line="340" w:lineRule="atLeas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Plná moc</w:t>
      </w:r>
    </w:p>
    <w:p w14:paraId="43FE3A37" w14:textId="77777777" w:rsidR="004A67A5" w:rsidRPr="004A67A5" w:rsidRDefault="004A67A5" w:rsidP="004A67A5">
      <w:pPr>
        <w:spacing w:after="0" w:line="340" w:lineRule="atLeast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 převzetí voličského průkazu</w:t>
      </w:r>
    </w:p>
    <w:p w14:paraId="0B0C28ED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6C8AB083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Já, níže podepsaný (á )...................................................................................................................</w:t>
      </w:r>
    </w:p>
    <w:p w14:paraId="1FA27612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</w:t>
      </w:r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 xml:space="preserve">jméno a příjmení </w:t>
      </w:r>
      <w:proofErr w:type="gramStart"/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>zmocnitele - voliče</w:t>
      </w:r>
      <w:proofErr w:type="gramEnd"/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>, který požádal o vydání voličského průkazu</w:t>
      </w:r>
    </w:p>
    <w:p w14:paraId="36985A58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0DCEB897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E8C2B6E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nar................................................trvalý pobyt……….............................................................................</w:t>
      </w:r>
    </w:p>
    <w:p w14:paraId="726B0C1A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FBC25ED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4007BEE7" w14:textId="77777777" w:rsidR="004A67A5" w:rsidRPr="004A67A5" w:rsidRDefault="004A67A5" w:rsidP="004A67A5">
      <w:pPr>
        <w:spacing w:after="0" w:line="340" w:lineRule="atLeas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zmocňuji tímto</w:t>
      </w:r>
    </w:p>
    <w:p w14:paraId="04337A8A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45F0B2B6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E04BAE5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pana (paní)..................................................nar........................trvalý pobyt...............................................</w:t>
      </w:r>
    </w:p>
    <w:p w14:paraId="5682C7AB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                 jméno a příjmení zmocněnce</w:t>
      </w:r>
    </w:p>
    <w:p w14:paraId="7232DB36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4109CA2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2C55A9A0" w14:textId="77777777" w:rsidR="004A67A5" w:rsidRPr="004A67A5" w:rsidRDefault="004A67A5" w:rsidP="004A67A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aby na základě mé žádosti o vydání voličského průkazu pro volby do Poslanecké sněmovny Parlamentu ČR, které se konají ve dnech 3. a 4. října2025, převzal od Obecního / Městského </w:t>
      </w:r>
      <w:r w:rsidRPr="004A67A5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cs-CZ"/>
          <w14:ligatures w14:val="none"/>
        </w:rPr>
        <w:t>x</w:t>
      </w: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úřadu ......................................můj voličský průkaz.</w:t>
      </w:r>
    </w:p>
    <w:p w14:paraId="6D59307F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1A65C05" w14:textId="77777777" w:rsidR="004A67A5" w:rsidRPr="004A67A5" w:rsidRDefault="004A67A5" w:rsidP="004A67A5">
      <w:pPr>
        <w:spacing w:after="0" w:line="200" w:lineRule="atLeast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iCs/>
          <w:kern w:val="0"/>
          <w:sz w:val="20"/>
          <w:szCs w:val="20"/>
          <w:lang w:eastAsia="cs-CZ"/>
          <w14:ligatures w14:val="none"/>
        </w:rPr>
        <w:t xml:space="preserve">Plná moc opravňuje pouze k převzetí voličského průkazu, nikoliv k podání žádosti o voličský průkaz. </w:t>
      </w:r>
    </w:p>
    <w:p w14:paraId="3624E43D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054C962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Dne : .................................................</w:t>
      </w:r>
    </w:p>
    <w:p w14:paraId="0FBE8A8C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BD5DD73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..........................................................</w:t>
      </w:r>
    </w:p>
    <w:p w14:paraId="769D4E47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  </w:t>
      </w:r>
      <w:r w:rsidRPr="004A67A5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podpis zmocnitele</w:t>
      </w:r>
    </w:p>
    <w:p w14:paraId="0BD10144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:lang w:eastAsia="cs-CZ"/>
          <w14:ligatures w14:val="none"/>
        </w:rPr>
      </w:pPr>
      <w:r w:rsidRPr="004A67A5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  (</w:t>
      </w:r>
      <w:r w:rsidRPr="004A67A5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u w:val="single"/>
          <w:lang w:eastAsia="cs-CZ"/>
          <w14:ligatures w14:val="none"/>
        </w:rPr>
        <w:t xml:space="preserve">úředně ověřený) </w:t>
      </w:r>
      <w:proofErr w:type="spellStart"/>
      <w:r w:rsidRPr="004A67A5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u w:val="single"/>
          <w:lang w:eastAsia="cs-CZ"/>
          <w14:ligatures w14:val="none"/>
        </w:rPr>
        <w:t>xx</w:t>
      </w:r>
      <w:proofErr w:type="spellEnd"/>
    </w:p>
    <w:p w14:paraId="6C2A50C3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Zmocnění tímto přijímám.</w:t>
      </w:r>
    </w:p>
    <w:p w14:paraId="2E69387C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A8B967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Dne : .................................................</w:t>
      </w:r>
    </w:p>
    <w:p w14:paraId="04DD5B6B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B08D7C9" w14:textId="77777777" w:rsidR="004A67A5" w:rsidRPr="004A67A5" w:rsidRDefault="004A67A5" w:rsidP="004A67A5">
      <w:pPr>
        <w:spacing w:after="0" w:line="34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..........................................................</w:t>
      </w:r>
    </w:p>
    <w:p w14:paraId="5D4B1189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   </w:t>
      </w:r>
      <w:r w:rsidRPr="004A67A5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podpis zmocněnce</w:t>
      </w:r>
      <w:r w:rsidRPr="004A67A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</w:t>
      </w:r>
    </w:p>
    <w:p w14:paraId="23EC949B" w14:textId="77777777" w:rsidR="004A67A5" w:rsidRPr="004A67A5" w:rsidRDefault="004A67A5" w:rsidP="004A67A5">
      <w:pPr>
        <w:spacing w:after="0" w:line="340" w:lineRule="atLeast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460DBDFF" w14:textId="77777777" w:rsidR="004A67A5" w:rsidRPr="004A67A5" w:rsidRDefault="004A67A5" w:rsidP="004A67A5">
      <w:pPr>
        <w:spacing w:after="0" w:line="200" w:lineRule="atLeast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  <w:r w:rsidRPr="004A67A5">
        <w:rPr>
          <w:rFonts w:ascii="Arial" w:eastAsia="Times New Roman" w:hAnsi="Arial" w:cs="Arial"/>
          <w:i/>
          <w:kern w:val="0"/>
          <w:sz w:val="18"/>
          <w:szCs w:val="18"/>
          <w:vertAlign w:val="superscript"/>
          <w:lang w:eastAsia="cs-CZ"/>
          <w14:ligatures w14:val="none"/>
        </w:rPr>
        <w:t xml:space="preserve">x </w:t>
      </w:r>
      <w:r w:rsidRPr="004A67A5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uvede se odpovídající</w:t>
      </w:r>
    </w:p>
    <w:p w14:paraId="183EC89D" w14:textId="77777777" w:rsidR="004A67A5" w:rsidRPr="004A67A5" w:rsidRDefault="004A67A5" w:rsidP="004A67A5">
      <w:pPr>
        <w:spacing w:after="0" w:line="200" w:lineRule="atLeast"/>
        <w:jc w:val="both"/>
        <w:rPr>
          <w:rFonts w:ascii="Arial" w:eastAsia="Times New Roman" w:hAnsi="Arial" w:cs="Arial"/>
          <w:i/>
          <w:kern w:val="0"/>
          <w:sz w:val="18"/>
          <w:szCs w:val="18"/>
          <w:vertAlign w:val="superscript"/>
          <w:lang w:eastAsia="cs-CZ"/>
          <w14:ligatures w14:val="none"/>
        </w:rPr>
      </w:pPr>
    </w:p>
    <w:p w14:paraId="3BA2F4DE" w14:textId="77777777" w:rsidR="004A67A5" w:rsidRPr="004A67A5" w:rsidRDefault="004A67A5" w:rsidP="004A67A5">
      <w:pPr>
        <w:spacing w:after="0" w:line="200" w:lineRule="atLeast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  <w:proofErr w:type="spellStart"/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vertAlign w:val="superscript"/>
          <w:lang w:eastAsia="cs-CZ"/>
          <w14:ligatures w14:val="none"/>
        </w:rPr>
        <w:t>xx</w:t>
      </w:r>
      <w:proofErr w:type="spellEnd"/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vertAlign w:val="superscript"/>
          <w:lang w:eastAsia="cs-CZ"/>
          <w14:ligatures w14:val="none"/>
        </w:rPr>
        <w:t xml:space="preserve"> </w:t>
      </w:r>
      <w:r w:rsidRPr="004A67A5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7598CD93" w14:textId="77777777" w:rsidR="004A67A5" w:rsidRPr="004A67A5" w:rsidRDefault="004A67A5" w:rsidP="004A67A5">
      <w:pPr>
        <w:spacing w:after="0" w:line="200" w:lineRule="atLeast"/>
        <w:jc w:val="both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cs-CZ"/>
          <w14:ligatures w14:val="none"/>
        </w:rPr>
      </w:pPr>
    </w:p>
    <w:p w14:paraId="021373F2" w14:textId="77777777" w:rsidR="004A67A5" w:rsidRPr="004A67A5" w:rsidRDefault="004A67A5" w:rsidP="004A67A5">
      <w:pPr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Hlk33447602"/>
      <w:r w:rsidRPr="004A67A5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cs-CZ"/>
          <w14:ligatures w14:val="none"/>
        </w:rPr>
        <w:t xml:space="preserve">Voličský průkaz opravňuje voliče k hlasování v jakémkoli volebním okrsku, popřípadě zvláštním volebním okrsku. </w:t>
      </w:r>
      <w:r w:rsidRPr="004A67A5">
        <w:rPr>
          <w:rFonts w:ascii="Arial" w:eastAsia="Times New Roman" w:hAnsi="Arial" w:cs="Arial"/>
          <w:bCs/>
          <w:i/>
          <w:kern w:val="0"/>
          <w:sz w:val="18"/>
          <w:szCs w:val="18"/>
          <w:lang w:eastAsia="cs-CZ"/>
          <w14:ligatures w14:val="none"/>
        </w:rPr>
        <w:t>Při ztrátě nebo odcizení voličského průkazu nelze vydat duplikát</w:t>
      </w:r>
      <w:bookmarkEnd w:id="0"/>
    </w:p>
    <w:p w14:paraId="602BA710" w14:textId="77777777" w:rsidR="009B3DC1" w:rsidRDefault="009B3DC1"/>
    <w:sectPr w:rsidR="009B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A5"/>
    <w:rsid w:val="004A67A5"/>
    <w:rsid w:val="00592BD8"/>
    <w:rsid w:val="006F716A"/>
    <w:rsid w:val="009B3DC1"/>
    <w:rsid w:val="00E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3191B"/>
  <w15:chartTrackingRefBased/>
  <w15:docId w15:val="{53F941D0-1EB8-4FA7-8B80-A53A055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7A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7A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7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7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7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7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67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67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67A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7A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2025-08-14T12:51:00Z</dcterms:created>
  <dcterms:modified xsi:type="dcterms:W3CDTF">2025-08-14T12:51:00Z</dcterms:modified>
</cp:coreProperties>
</file>